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5A84" w14:textId="6EF32CDB" w:rsidR="0059301E" w:rsidRDefault="0059301E" w:rsidP="0059301E">
      <w:pPr>
        <w:pStyle w:val="Heading1"/>
        <w:rPr>
          <w:rFonts w:ascii="Times New Roman" w:hAnsi="Times New Roman" w:cs="Times New Roman"/>
          <w:sz w:val="48"/>
          <w:szCs w:val="48"/>
        </w:rPr>
      </w:pPr>
      <w:r w:rsidRPr="00523EEA">
        <w:rPr>
          <w:rFonts w:ascii="Times New Roman" w:hAnsi="Times New Roman" w:cs="Times New Roman"/>
          <w:sz w:val="48"/>
          <w:szCs w:val="48"/>
        </w:rPr>
        <w:t>Введение</w:t>
      </w:r>
    </w:p>
    <w:p w14:paraId="020CCAD8" w14:textId="77777777" w:rsidR="00A954F4" w:rsidRPr="00A954F4" w:rsidRDefault="00A954F4" w:rsidP="00A954F4"/>
    <w:p w14:paraId="72B66745" w14:textId="61E7E14F" w:rsidR="0059301E" w:rsidRDefault="0059301E" w:rsidP="009A7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инструкции описывается интерфейс программы «Доп. расчет </w:t>
      </w:r>
      <w:r w:rsidR="0033217E">
        <w:rPr>
          <w:sz w:val="28"/>
          <w:szCs w:val="28"/>
        </w:rPr>
        <w:t>95</w:t>
      </w:r>
      <w:r>
        <w:rPr>
          <w:sz w:val="28"/>
          <w:szCs w:val="28"/>
        </w:rPr>
        <w:t>» и описываются ключевые моменты использования данного ПО.</w:t>
      </w:r>
    </w:p>
    <w:p w14:paraId="5AA4C2DE" w14:textId="27876306" w:rsidR="0059301E" w:rsidRDefault="0059301E" w:rsidP="009A7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предназначена для анализа хроматограмм полученных при помощи ПО </w:t>
      </w:r>
      <w:proofErr w:type="spellStart"/>
      <w:r>
        <w:rPr>
          <w:sz w:val="28"/>
          <w:szCs w:val="28"/>
        </w:rPr>
        <w:t>Хромос</w:t>
      </w:r>
      <w:proofErr w:type="spellEnd"/>
      <w:r>
        <w:rPr>
          <w:sz w:val="28"/>
          <w:szCs w:val="28"/>
        </w:rPr>
        <w:t xml:space="preserve">. При анализе хроматограмм происходит </w:t>
      </w:r>
      <w:r w:rsidRPr="009A72AC">
        <w:rPr>
          <w:sz w:val="28"/>
          <w:szCs w:val="28"/>
        </w:rPr>
        <w:t xml:space="preserve">определение </w:t>
      </w:r>
      <w:r w:rsidR="009A72AC" w:rsidRPr="009A72AC">
        <w:rPr>
          <w:color w:val="151515"/>
          <w:sz w:val="28"/>
          <w:szCs w:val="28"/>
          <w:shd w:val="clear" w:color="auto" w:fill="FFFFFF"/>
        </w:rPr>
        <w:t>молярной доли метанола хроматографическим методом с отбором проб в поглотители,</w:t>
      </w:r>
      <w:r w:rsidR="009A72AC">
        <w:rPr>
          <w:color w:val="151515"/>
          <w:sz w:val="28"/>
          <w:szCs w:val="28"/>
          <w:shd w:val="clear" w:color="auto" w:fill="FFFFFF"/>
        </w:rPr>
        <w:t xml:space="preserve"> </w:t>
      </w:r>
      <w:r w:rsidR="009A72AC" w:rsidRPr="009A72AC">
        <w:rPr>
          <w:color w:val="151515"/>
          <w:sz w:val="28"/>
          <w:szCs w:val="28"/>
          <w:shd w:val="clear" w:color="auto" w:fill="FFFFFF"/>
        </w:rPr>
        <w:t>заполненные</w:t>
      </w:r>
      <w:r w:rsidR="009A72AC">
        <w:rPr>
          <w:color w:val="151515"/>
          <w:sz w:val="28"/>
          <w:szCs w:val="28"/>
        </w:rPr>
        <w:t xml:space="preserve"> </w:t>
      </w:r>
      <w:r w:rsidR="009A72AC" w:rsidRPr="009A72AC">
        <w:rPr>
          <w:color w:val="151515"/>
          <w:sz w:val="28"/>
          <w:szCs w:val="28"/>
          <w:shd w:val="clear" w:color="auto" w:fill="FFFFFF"/>
        </w:rPr>
        <w:t>водой.</w:t>
      </w:r>
    </w:p>
    <w:p w14:paraId="30B80BFD" w14:textId="7803A03B" w:rsidR="0033217E" w:rsidRDefault="0059301E" w:rsidP="009A7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начала работы необходимо ознакомится со следующим</w:t>
      </w:r>
      <w:r w:rsidR="009A72AC">
        <w:rPr>
          <w:sz w:val="28"/>
          <w:szCs w:val="28"/>
        </w:rPr>
        <w:t xml:space="preserve"> </w:t>
      </w:r>
      <w:r w:rsidR="0033217E">
        <w:rPr>
          <w:sz w:val="28"/>
          <w:szCs w:val="28"/>
        </w:rPr>
        <w:t xml:space="preserve">документом: </w:t>
      </w:r>
      <w:r w:rsidR="00237D00" w:rsidRPr="00237D00">
        <w:rPr>
          <w:b/>
          <w:bCs/>
          <w:sz w:val="28"/>
          <w:szCs w:val="28"/>
        </w:rPr>
        <w:t>«</w:t>
      </w:r>
      <w:r w:rsidR="009A72AC" w:rsidRPr="00237D00">
        <w:rPr>
          <w:b/>
          <w:bCs/>
          <w:sz w:val="28"/>
          <w:szCs w:val="28"/>
        </w:rPr>
        <w:t>СТО Газпром 5.45-2013 метанол в ПГ</w:t>
      </w:r>
      <w:r w:rsidR="00237D00">
        <w:rPr>
          <w:b/>
          <w:bCs/>
          <w:sz w:val="28"/>
          <w:szCs w:val="28"/>
        </w:rPr>
        <w:t>»</w:t>
      </w:r>
      <w:r w:rsidR="00120BB4">
        <w:rPr>
          <w:sz w:val="28"/>
          <w:szCs w:val="28"/>
        </w:rPr>
        <w:t>.</w:t>
      </w:r>
    </w:p>
    <w:p w14:paraId="4EEADEF0" w14:textId="77777777" w:rsidR="00120BB4" w:rsidRPr="0033217E" w:rsidRDefault="00120BB4" w:rsidP="009A72AC">
      <w:pPr>
        <w:jc w:val="both"/>
        <w:rPr>
          <w:sz w:val="28"/>
          <w:szCs w:val="28"/>
        </w:rPr>
      </w:pPr>
    </w:p>
    <w:p w14:paraId="3C7A262A" w14:textId="77777777" w:rsidR="006D5F06" w:rsidRPr="00523EEA" w:rsidRDefault="006D5F06" w:rsidP="006D5F06">
      <w:pPr>
        <w:pStyle w:val="Heading1"/>
        <w:rPr>
          <w:rFonts w:ascii="Times New Roman" w:hAnsi="Times New Roman" w:cs="Times New Roman"/>
          <w:sz w:val="48"/>
          <w:szCs w:val="48"/>
        </w:rPr>
      </w:pPr>
      <w:r w:rsidRPr="00523EEA">
        <w:rPr>
          <w:rFonts w:ascii="Times New Roman" w:hAnsi="Times New Roman" w:cs="Times New Roman"/>
          <w:sz w:val="48"/>
          <w:szCs w:val="48"/>
        </w:rPr>
        <w:t>Установка</w:t>
      </w:r>
    </w:p>
    <w:p w14:paraId="3516F280" w14:textId="77777777" w:rsidR="006D5F06" w:rsidRPr="00095C83" w:rsidRDefault="006D5F06" w:rsidP="006D5F0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C61D8CA" w14:textId="2BC17C84" w:rsidR="006D5F06" w:rsidRDefault="006D5F06" w:rsidP="006D5F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После запуска установочного файла достаточно следовать инструкциям мастера установки. Вид установочного окна приведен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REF _Ref155961919 \h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 w:rsidRPr="00FD501C">
        <w:t xml:space="preserve">Рис. </w:t>
      </w:r>
      <w:r w:rsidRPr="00FD501C">
        <w:rPr>
          <w:noProof/>
        </w:rPr>
        <w:t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 По окончанию установки на рабочем столе появится ярлык </w:t>
      </w:r>
      <w:proofErr w:type="gramStart"/>
      <w:r>
        <w:rPr>
          <w:color w:val="000000"/>
          <w:sz w:val="28"/>
          <w:szCs w:val="28"/>
        </w:rPr>
        <w:t>программы:  «</w:t>
      </w:r>
      <w:proofErr w:type="spellStart"/>
      <w:proofErr w:type="gramEnd"/>
      <w:r>
        <w:rPr>
          <w:b/>
          <w:color w:val="000000"/>
          <w:sz w:val="28"/>
          <w:szCs w:val="28"/>
        </w:rPr>
        <w:t>Доп</w:t>
      </w:r>
      <w:proofErr w:type="spellEnd"/>
      <w:r>
        <w:rPr>
          <w:b/>
          <w:color w:val="000000"/>
          <w:sz w:val="28"/>
          <w:szCs w:val="28"/>
        </w:rPr>
        <w:t xml:space="preserve"> Расчет</w:t>
      </w:r>
      <w:r w:rsidR="00521933" w:rsidRPr="00521933">
        <w:rPr>
          <w:b/>
          <w:color w:val="000000"/>
          <w:sz w:val="28"/>
          <w:szCs w:val="28"/>
        </w:rPr>
        <w:t>95</w:t>
      </w:r>
      <w:r>
        <w:rPr>
          <w:color w:val="000000"/>
          <w:sz w:val="28"/>
          <w:szCs w:val="28"/>
        </w:rPr>
        <w:t xml:space="preserve">». </w:t>
      </w:r>
    </w:p>
    <w:p w14:paraId="60C69160" w14:textId="77777777" w:rsidR="006D5F06" w:rsidRDefault="006D5F06" w:rsidP="006D5F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color w:val="000000"/>
          <w:sz w:val="28"/>
          <w:szCs w:val="28"/>
        </w:rPr>
      </w:pPr>
    </w:p>
    <w:p w14:paraId="3CC40178" w14:textId="4064C416" w:rsidR="006D5F06" w:rsidRDefault="00886891" w:rsidP="006D5F0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center"/>
      </w:pPr>
      <w:r w:rsidRPr="00886891">
        <w:rPr>
          <w:noProof/>
        </w:rPr>
        <w:drawing>
          <wp:inline distT="0" distB="0" distL="0" distR="0" wp14:anchorId="74C35E40" wp14:editId="0603AA6D">
            <wp:extent cx="4763165" cy="37152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C90A" w14:textId="74654D28" w:rsidR="00207C98" w:rsidRDefault="006D5F06" w:rsidP="00207C98">
      <w:pPr>
        <w:pStyle w:val="Caption"/>
        <w:jc w:val="center"/>
        <w:rPr>
          <w:sz w:val="24"/>
          <w:szCs w:val="24"/>
        </w:rPr>
      </w:pPr>
      <w:bookmarkStart w:id="0" w:name="_Ref155961919"/>
      <w:bookmarkStart w:id="1" w:name="_Ref157091881"/>
      <w:r w:rsidRPr="00FD501C">
        <w:rPr>
          <w:sz w:val="24"/>
          <w:szCs w:val="24"/>
        </w:rPr>
        <w:t xml:space="preserve">Рис. </w:t>
      </w:r>
      <w:r w:rsidRPr="00FD501C">
        <w:rPr>
          <w:sz w:val="24"/>
          <w:szCs w:val="24"/>
        </w:rPr>
        <w:fldChar w:fldCharType="begin"/>
      </w:r>
      <w:r w:rsidRPr="00FD501C">
        <w:rPr>
          <w:sz w:val="24"/>
          <w:szCs w:val="24"/>
        </w:rPr>
        <w:instrText xml:space="preserve"> SEQ Рис. \* ARABIC </w:instrText>
      </w:r>
      <w:r w:rsidRPr="00FD501C">
        <w:rPr>
          <w:sz w:val="24"/>
          <w:szCs w:val="24"/>
        </w:rPr>
        <w:fldChar w:fldCharType="separate"/>
      </w:r>
      <w:r w:rsidR="00DC7C35">
        <w:rPr>
          <w:noProof/>
          <w:sz w:val="24"/>
          <w:szCs w:val="24"/>
        </w:rPr>
        <w:t>1</w:t>
      </w:r>
      <w:r w:rsidRPr="00FD501C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Установка программы</w:t>
      </w:r>
      <w:bookmarkEnd w:id="1"/>
    </w:p>
    <w:p w14:paraId="20174CD2" w14:textId="38EAE297" w:rsidR="00207C98" w:rsidRDefault="00207C98" w:rsidP="00207C98"/>
    <w:p w14:paraId="26038D94" w14:textId="715B2E9F" w:rsidR="00207C98" w:rsidRDefault="00207C98" w:rsidP="00207C98"/>
    <w:p w14:paraId="52186B05" w14:textId="0DCE6FF8" w:rsidR="00207C98" w:rsidRDefault="00207C98" w:rsidP="00207C98"/>
    <w:p w14:paraId="43AA25B4" w14:textId="71755576" w:rsidR="00207C98" w:rsidRDefault="00207C98" w:rsidP="00207C98"/>
    <w:p w14:paraId="3D5C7F5C" w14:textId="208ED10E" w:rsidR="00207C98" w:rsidRDefault="00207C98" w:rsidP="00207C98"/>
    <w:p w14:paraId="21F6B764" w14:textId="77777777" w:rsidR="00207C98" w:rsidRPr="00207C98" w:rsidRDefault="00207C98" w:rsidP="00207C98"/>
    <w:p w14:paraId="481014CF" w14:textId="7B4D16FA" w:rsidR="00DF2273" w:rsidRPr="00523EEA" w:rsidRDefault="00DF2273" w:rsidP="00207C98">
      <w:pPr>
        <w:pStyle w:val="Heading1"/>
        <w:rPr>
          <w:rFonts w:ascii="Times New Roman" w:hAnsi="Times New Roman" w:cs="Times New Roman"/>
          <w:sz w:val="48"/>
          <w:szCs w:val="48"/>
        </w:rPr>
      </w:pPr>
      <w:r w:rsidRPr="00523EEA">
        <w:rPr>
          <w:rFonts w:ascii="Times New Roman" w:hAnsi="Times New Roman" w:cs="Times New Roman"/>
          <w:sz w:val="48"/>
          <w:szCs w:val="48"/>
        </w:rPr>
        <w:lastRenderedPageBreak/>
        <w:t>Интерфейс программы</w:t>
      </w:r>
    </w:p>
    <w:p w14:paraId="57775ED8" w14:textId="77777777" w:rsidR="00207C98" w:rsidRPr="00207C98" w:rsidRDefault="00207C98" w:rsidP="00207C98"/>
    <w:p w14:paraId="2BFB3253" w14:textId="19442565" w:rsidR="00DF2273" w:rsidRDefault="00E71B6F" w:rsidP="00DF227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center"/>
      </w:pPr>
      <w:r w:rsidRPr="00E71B6F">
        <w:rPr>
          <w:noProof/>
        </w:rPr>
        <w:drawing>
          <wp:inline distT="0" distB="0" distL="0" distR="0" wp14:anchorId="665B4F1C" wp14:editId="2BF4E2EB">
            <wp:extent cx="5940425" cy="3584575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66DEC" w14:textId="4A0DD44A" w:rsidR="00DF2273" w:rsidRDefault="00DF2273" w:rsidP="00DF2273">
      <w:pPr>
        <w:pStyle w:val="Caption"/>
        <w:jc w:val="center"/>
        <w:rPr>
          <w:sz w:val="24"/>
          <w:szCs w:val="24"/>
        </w:rPr>
      </w:pPr>
      <w:bookmarkStart w:id="2" w:name="_Ref155961974"/>
      <w:bookmarkStart w:id="3" w:name="_Ref155962034"/>
      <w:r w:rsidRPr="00FD501C">
        <w:rPr>
          <w:sz w:val="24"/>
          <w:szCs w:val="24"/>
        </w:rPr>
        <w:t xml:space="preserve">Рис. </w:t>
      </w:r>
      <w:r w:rsidRPr="00FD501C">
        <w:rPr>
          <w:sz w:val="24"/>
          <w:szCs w:val="24"/>
        </w:rPr>
        <w:fldChar w:fldCharType="begin"/>
      </w:r>
      <w:r w:rsidRPr="00FD501C">
        <w:rPr>
          <w:sz w:val="24"/>
          <w:szCs w:val="24"/>
        </w:rPr>
        <w:instrText xml:space="preserve"> SEQ Рис. \* ARABIC </w:instrText>
      </w:r>
      <w:r w:rsidRPr="00FD501C">
        <w:rPr>
          <w:sz w:val="24"/>
          <w:szCs w:val="24"/>
        </w:rPr>
        <w:fldChar w:fldCharType="separate"/>
      </w:r>
      <w:r w:rsidR="00DC7C35">
        <w:rPr>
          <w:noProof/>
          <w:sz w:val="24"/>
          <w:szCs w:val="24"/>
        </w:rPr>
        <w:t>2</w:t>
      </w:r>
      <w:r w:rsidRPr="00FD501C"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Главное окно программы</w:t>
      </w:r>
      <w:bookmarkEnd w:id="3"/>
    </w:p>
    <w:p w14:paraId="6B18806D" w14:textId="7E3F8228" w:rsidR="00025FB6" w:rsidRPr="00523EEA" w:rsidRDefault="004D3422" w:rsidP="008A772D">
      <w:pPr>
        <w:pStyle w:val="Heading1"/>
        <w:rPr>
          <w:rFonts w:ascii="Times New Roman" w:hAnsi="Times New Roman" w:cs="Times New Roman"/>
          <w:sz w:val="48"/>
          <w:szCs w:val="48"/>
        </w:rPr>
      </w:pPr>
      <w:r w:rsidRPr="00523EEA">
        <w:rPr>
          <w:rFonts w:ascii="Times New Roman" w:hAnsi="Times New Roman" w:cs="Times New Roman"/>
          <w:sz w:val="48"/>
          <w:szCs w:val="48"/>
        </w:rPr>
        <w:t>Настройка программы</w:t>
      </w:r>
    </w:p>
    <w:p w14:paraId="6571282C" w14:textId="54B0E2EA" w:rsidR="008A772D" w:rsidRDefault="008A772D" w:rsidP="008A772D"/>
    <w:p w14:paraId="4AD098BB" w14:textId="77777777" w:rsidR="00927EC2" w:rsidRDefault="00927EC2" w:rsidP="00927EC2">
      <w:pPr>
        <w:ind w:firstLine="708"/>
        <w:jc w:val="both"/>
        <w:rPr>
          <w:sz w:val="28"/>
          <w:szCs w:val="28"/>
        </w:rPr>
      </w:pPr>
      <w:r w:rsidRPr="003402EC">
        <w:rPr>
          <w:b/>
          <w:bCs/>
          <w:sz w:val="28"/>
          <w:szCs w:val="28"/>
        </w:rPr>
        <w:t>Перед началом расчета нужно обязательно настроить программу</w:t>
      </w:r>
      <w:r>
        <w:rPr>
          <w:sz w:val="28"/>
          <w:szCs w:val="28"/>
        </w:rPr>
        <w:t xml:space="preserve">. Окно настроек изображено 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_Ref157092404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DC7C35">
        <w:t xml:space="preserve">Рис. </w:t>
      </w:r>
      <w:r w:rsidRPr="00DC7C35">
        <w:rPr>
          <w:noProof/>
        </w:rPr>
        <w:t>3</w:t>
      </w:r>
      <w:r>
        <w:rPr>
          <w:sz w:val="28"/>
          <w:szCs w:val="28"/>
        </w:rPr>
        <w:fldChar w:fldCharType="end"/>
      </w:r>
      <w:r w:rsidRPr="00550327">
        <w:rPr>
          <w:sz w:val="28"/>
          <w:szCs w:val="28"/>
        </w:rPr>
        <w:t>.</w:t>
      </w:r>
    </w:p>
    <w:p w14:paraId="3F801048" w14:textId="77777777" w:rsidR="00927EC2" w:rsidRDefault="00927EC2" w:rsidP="00927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Красным: Обязательные настройки программы, которые должны быть установлены в любом расчете.</w:t>
      </w:r>
    </w:p>
    <w:p w14:paraId="2EFD6589" w14:textId="77777777" w:rsidR="00927EC2" w:rsidRPr="00927EC2" w:rsidRDefault="00927EC2" w:rsidP="00927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Зеленым: Настройки для метода Б, если расчет ведется по нему, должны быть установлены обязательно.</w:t>
      </w:r>
    </w:p>
    <w:p w14:paraId="20FDFC9B" w14:textId="44326D6C" w:rsidR="00927EC2" w:rsidRPr="00927EC2" w:rsidRDefault="00927EC2" w:rsidP="00927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Синим: Настройки для контроля </w:t>
      </w:r>
      <w:proofErr w:type="gramStart"/>
      <w:r>
        <w:rPr>
          <w:sz w:val="28"/>
          <w:szCs w:val="28"/>
        </w:rPr>
        <w:t>точности(</w:t>
      </w:r>
      <w:proofErr w:type="gramEnd"/>
      <w:r>
        <w:rPr>
          <w:sz w:val="28"/>
          <w:szCs w:val="28"/>
        </w:rPr>
        <w:t>пункты 6.1 и 6.2), могут быть не заполнены, если расчет точности не требуется.</w:t>
      </w:r>
    </w:p>
    <w:p w14:paraId="6111F7BC" w14:textId="4DDFB51D" w:rsidR="00DC7C35" w:rsidRPr="00DC7C35" w:rsidRDefault="00550327" w:rsidP="00550327">
      <w:r>
        <w:rPr>
          <w:noProof/>
        </w:rPr>
        <w:lastRenderedPageBreak/>
        <w:drawing>
          <wp:inline distT="0" distB="0" distL="0" distR="0" wp14:anchorId="5E961773" wp14:editId="1C92FC24">
            <wp:extent cx="5931535" cy="34905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A1EF" w14:textId="264321F6" w:rsidR="00DC7C35" w:rsidRPr="00DC7C35" w:rsidRDefault="00DC7C35" w:rsidP="00DC7C35">
      <w:pPr>
        <w:pStyle w:val="Caption"/>
        <w:jc w:val="center"/>
        <w:rPr>
          <w:sz w:val="24"/>
          <w:szCs w:val="24"/>
        </w:rPr>
      </w:pPr>
      <w:bookmarkStart w:id="4" w:name="_Ref157092404"/>
      <w:r w:rsidRPr="00DC7C35">
        <w:rPr>
          <w:sz w:val="24"/>
          <w:szCs w:val="24"/>
        </w:rPr>
        <w:t xml:space="preserve">Рис. </w:t>
      </w:r>
      <w:r w:rsidRPr="00DC7C35">
        <w:rPr>
          <w:sz w:val="24"/>
          <w:szCs w:val="24"/>
        </w:rPr>
        <w:fldChar w:fldCharType="begin"/>
      </w:r>
      <w:r w:rsidRPr="00DC7C35">
        <w:rPr>
          <w:sz w:val="24"/>
          <w:szCs w:val="24"/>
        </w:rPr>
        <w:instrText xml:space="preserve"> SEQ Рис. \* ARABIC </w:instrText>
      </w:r>
      <w:r w:rsidRPr="00DC7C35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Pr="00DC7C35">
        <w:rPr>
          <w:sz w:val="24"/>
          <w:szCs w:val="24"/>
        </w:rPr>
        <w:fldChar w:fldCharType="end"/>
      </w:r>
      <w:bookmarkEnd w:id="4"/>
      <w:r w:rsidRPr="00DC7C35">
        <w:rPr>
          <w:sz w:val="24"/>
          <w:szCs w:val="24"/>
        </w:rPr>
        <w:t xml:space="preserve"> Настройки расчета</w:t>
      </w:r>
    </w:p>
    <w:p w14:paraId="04BC14D4" w14:textId="77777777" w:rsidR="00DC7C35" w:rsidRDefault="00DC7C35" w:rsidP="008A772D">
      <w:pPr>
        <w:rPr>
          <w:sz w:val="28"/>
          <w:szCs w:val="28"/>
        </w:rPr>
      </w:pPr>
    </w:p>
    <w:p w14:paraId="7B58CAE6" w14:textId="77777777" w:rsidR="00207C98" w:rsidRPr="00523EEA" w:rsidRDefault="00207C98" w:rsidP="00207C98">
      <w:pPr>
        <w:pStyle w:val="Heading1"/>
        <w:rPr>
          <w:rFonts w:ascii="Times New Roman" w:hAnsi="Times New Roman" w:cs="Times New Roman"/>
          <w:sz w:val="48"/>
          <w:szCs w:val="48"/>
        </w:rPr>
      </w:pPr>
      <w:r w:rsidRPr="00523EEA">
        <w:rPr>
          <w:rFonts w:ascii="Times New Roman" w:hAnsi="Times New Roman" w:cs="Times New Roman"/>
          <w:sz w:val="48"/>
          <w:szCs w:val="48"/>
        </w:rPr>
        <w:t>Открытие и удаление хроматограмм</w:t>
      </w:r>
    </w:p>
    <w:p w14:paraId="186CCCB9" w14:textId="2A827FA7" w:rsidR="00207C98" w:rsidRDefault="00207C98" w:rsidP="0020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b/>
          <w:sz w:val="28"/>
          <w:szCs w:val="28"/>
        </w:rPr>
      </w:pPr>
    </w:p>
    <w:p w14:paraId="1DCA9068" w14:textId="77777777" w:rsidR="00DC7C35" w:rsidRDefault="006328F4" w:rsidP="00DC7C3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5122BF6C" wp14:editId="3D168600">
            <wp:extent cx="5939790" cy="41027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02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7FE7C" w14:textId="0FCAB8D3" w:rsidR="006328F4" w:rsidRPr="00DC7C35" w:rsidRDefault="00DC7C35" w:rsidP="00DC7C35">
      <w:pPr>
        <w:pStyle w:val="Caption"/>
        <w:jc w:val="center"/>
        <w:rPr>
          <w:sz w:val="24"/>
          <w:szCs w:val="24"/>
        </w:rPr>
      </w:pPr>
      <w:bookmarkStart w:id="5" w:name="_Ref157092573"/>
      <w:r w:rsidRPr="00DC7C35">
        <w:rPr>
          <w:sz w:val="24"/>
          <w:szCs w:val="24"/>
        </w:rPr>
        <w:t xml:space="preserve">Рис. </w:t>
      </w:r>
      <w:r w:rsidRPr="00DC7C35">
        <w:rPr>
          <w:sz w:val="24"/>
          <w:szCs w:val="24"/>
        </w:rPr>
        <w:fldChar w:fldCharType="begin"/>
      </w:r>
      <w:r w:rsidRPr="00DC7C35">
        <w:rPr>
          <w:sz w:val="24"/>
          <w:szCs w:val="24"/>
        </w:rPr>
        <w:instrText xml:space="preserve"> SEQ Рис. \* ARABIC </w:instrText>
      </w:r>
      <w:r w:rsidRPr="00DC7C35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DC7C35">
        <w:rPr>
          <w:sz w:val="24"/>
          <w:szCs w:val="24"/>
        </w:rPr>
        <w:fldChar w:fldCharType="end"/>
      </w:r>
      <w:bookmarkEnd w:id="5"/>
      <w:r w:rsidRPr="00DC7C35">
        <w:rPr>
          <w:sz w:val="24"/>
          <w:szCs w:val="24"/>
        </w:rPr>
        <w:t xml:space="preserve"> Окно выбора хроматограмм</w:t>
      </w:r>
    </w:p>
    <w:p w14:paraId="0743EC86" w14:textId="77777777" w:rsidR="00DC7C35" w:rsidRPr="00DC7C35" w:rsidRDefault="00DC7C35" w:rsidP="00DC7C3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</w:pPr>
    </w:p>
    <w:p w14:paraId="20F68FBA" w14:textId="77777777" w:rsidR="00207C98" w:rsidRDefault="00207C98" w:rsidP="0020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добавления файлов хроматограмм используются кнопка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_Ref155961974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FD501C">
        <w:t xml:space="preserve">Рис. </w:t>
      </w:r>
      <w:r w:rsidRPr="00FD501C">
        <w:rPr>
          <w:noProof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«Добавить».</w:t>
      </w:r>
    </w:p>
    <w:p w14:paraId="4C6DC745" w14:textId="4C782C7D" w:rsidR="006328F4" w:rsidRDefault="00207C98" w:rsidP="00083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нажатии этих кнопок вызывается</w:t>
      </w:r>
      <w:r w:rsidRPr="0030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окно открытия хроматограмм </w:t>
      </w:r>
      <w:r w:rsidR="002911D6">
        <w:rPr>
          <w:sz w:val="28"/>
          <w:szCs w:val="28"/>
        </w:rPr>
        <w:fldChar w:fldCharType="begin"/>
      </w:r>
      <w:r w:rsidR="002911D6">
        <w:rPr>
          <w:sz w:val="28"/>
          <w:szCs w:val="28"/>
        </w:rPr>
        <w:instrText xml:space="preserve"> REF _Ref157092573 \h </w:instrText>
      </w:r>
      <w:r w:rsidR="002911D6">
        <w:rPr>
          <w:sz w:val="28"/>
          <w:szCs w:val="28"/>
        </w:rPr>
      </w:r>
      <w:r w:rsidR="002911D6">
        <w:rPr>
          <w:sz w:val="28"/>
          <w:szCs w:val="28"/>
        </w:rPr>
        <w:fldChar w:fldCharType="separate"/>
      </w:r>
      <w:r w:rsidR="002911D6" w:rsidRPr="00DC7C35">
        <w:t xml:space="preserve">Рис. </w:t>
      </w:r>
      <w:r w:rsidR="002911D6">
        <w:rPr>
          <w:noProof/>
        </w:rPr>
        <w:t>4</w:t>
      </w:r>
      <w:r w:rsidR="002911D6">
        <w:rPr>
          <w:sz w:val="28"/>
          <w:szCs w:val="28"/>
        </w:rPr>
        <w:fldChar w:fldCharType="end"/>
      </w:r>
      <w:r w:rsidR="00291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работы </w:t>
      </w:r>
      <w:r w:rsidR="00E77CD3">
        <w:rPr>
          <w:sz w:val="28"/>
          <w:szCs w:val="28"/>
        </w:rPr>
        <w:t>нужно</w:t>
      </w:r>
      <w:r>
        <w:rPr>
          <w:sz w:val="28"/>
          <w:szCs w:val="28"/>
        </w:rPr>
        <w:t xml:space="preserve"> использовать 2 типа хроматограмм: «</w:t>
      </w:r>
      <w:proofErr w:type="spellStart"/>
      <w:proofErr w:type="gramStart"/>
      <w:r>
        <w:rPr>
          <w:sz w:val="28"/>
          <w:szCs w:val="28"/>
        </w:rPr>
        <w:t>Градуировочные</w:t>
      </w:r>
      <w:proofErr w:type="spellEnd"/>
      <w:r>
        <w:rPr>
          <w:sz w:val="28"/>
          <w:szCs w:val="28"/>
        </w:rPr>
        <w:t>»  и</w:t>
      </w:r>
      <w:proofErr w:type="gramEnd"/>
      <w:r>
        <w:rPr>
          <w:sz w:val="28"/>
          <w:szCs w:val="28"/>
        </w:rPr>
        <w:t xml:space="preserve"> «Анализы». Используя кнопку клавиатуры «</w:t>
      </w:r>
      <w:r>
        <w:rPr>
          <w:sz w:val="28"/>
          <w:szCs w:val="28"/>
          <w:lang w:val="en-US"/>
        </w:rPr>
        <w:t>ctrl</w:t>
      </w:r>
      <w:r>
        <w:rPr>
          <w:sz w:val="28"/>
          <w:szCs w:val="28"/>
        </w:rPr>
        <w:t xml:space="preserve">» или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schift</w:t>
      </w:r>
      <w:proofErr w:type="spellEnd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можно выбрать несколько файлов одновременно, после выбора нужных хроматограмм нажать кнопку открыть.</w:t>
      </w:r>
    </w:p>
    <w:p w14:paraId="17A46348" w14:textId="1D75D4B4" w:rsidR="0008329D" w:rsidRDefault="0008329D" w:rsidP="00083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Выбранные хроматограммы отобразятся в основном окне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_Ref155961974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FD501C">
        <w:t xml:space="preserve">Рис. </w:t>
      </w:r>
      <w:r w:rsidRPr="00FD501C">
        <w:rPr>
          <w:noProof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 Если выбраны подходящие хроматограммы, то сразу будет проведен полный расчет. Для расчета </w:t>
      </w:r>
      <w:r w:rsidR="00ED76B4">
        <w:rPr>
          <w:sz w:val="28"/>
          <w:szCs w:val="28"/>
        </w:rPr>
        <w:t>нужно</w:t>
      </w:r>
      <w:r>
        <w:rPr>
          <w:sz w:val="28"/>
          <w:szCs w:val="28"/>
        </w:rPr>
        <w:t xml:space="preserve"> добавить 2 хроматограммы типа «Анализ</w:t>
      </w:r>
      <w:r w:rsidR="00ED76B4">
        <w:rPr>
          <w:sz w:val="28"/>
          <w:szCs w:val="28"/>
        </w:rPr>
        <w:t>» и 15 хроматограмм типа «</w:t>
      </w:r>
      <w:proofErr w:type="spellStart"/>
      <w:r w:rsidR="00ED76B4">
        <w:rPr>
          <w:sz w:val="28"/>
          <w:szCs w:val="28"/>
        </w:rPr>
        <w:t>Градуировочная</w:t>
      </w:r>
      <w:proofErr w:type="spellEnd"/>
      <w:r w:rsidR="00ED76B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8817E4D" w14:textId="33E980EB" w:rsidR="0008329D" w:rsidRDefault="0008329D" w:rsidP="00083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удаления хроматограмм из списка открытых файлов есть 2 кнопки «Удалить все» и «Удалить»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_Ref155961974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FD501C">
        <w:t xml:space="preserve">Рис. </w:t>
      </w:r>
      <w:r w:rsidRPr="00FD501C">
        <w:rPr>
          <w:noProof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  <w:r w:rsidR="009B4491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нажатии кнопки «Удалить все» будет полностью очищен список файлов и очистятся все результаты расчетов.  При нажатии кнопки «Удалить» будут удалены выбранные хроматограммы и произойдет пересчет всех результатов</w:t>
      </w:r>
      <w:r w:rsidR="00ED76B4">
        <w:rPr>
          <w:sz w:val="28"/>
          <w:szCs w:val="28"/>
        </w:rPr>
        <w:t>, если он возможен</w:t>
      </w:r>
      <w:r>
        <w:rPr>
          <w:sz w:val="28"/>
          <w:szCs w:val="28"/>
        </w:rPr>
        <w:t>.</w:t>
      </w:r>
    </w:p>
    <w:p w14:paraId="3AD70BD7" w14:textId="77777777" w:rsidR="0008329D" w:rsidRDefault="0008329D" w:rsidP="00083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Кнопки удаления НЕ удаляют файлы с диска, происходит только их исключение из анализа (из программы)!!!</w:t>
      </w:r>
    </w:p>
    <w:p w14:paraId="0DDBBAFD" w14:textId="77777777" w:rsidR="00564110" w:rsidRPr="00523EEA" w:rsidRDefault="00564110" w:rsidP="00564110">
      <w:pPr>
        <w:pStyle w:val="Heading1"/>
        <w:rPr>
          <w:rFonts w:ascii="Times New Roman" w:hAnsi="Times New Roman" w:cs="Times New Roman"/>
          <w:sz w:val="48"/>
          <w:szCs w:val="48"/>
        </w:rPr>
      </w:pPr>
      <w:r w:rsidRPr="00523EEA">
        <w:rPr>
          <w:rFonts w:ascii="Times New Roman" w:hAnsi="Times New Roman" w:cs="Times New Roman"/>
          <w:sz w:val="48"/>
          <w:szCs w:val="48"/>
        </w:rPr>
        <w:t>Изменение данных</w:t>
      </w:r>
    </w:p>
    <w:p w14:paraId="12BDA470" w14:textId="77777777" w:rsidR="00BC07EA" w:rsidRDefault="00BC07EA" w:rsidP="00564110"/>
    <w:p w14:paraId="5DC0D05D" w14:textId="646F7E78" w:rsidR="00564110" w:rsidRDefault="00564110" w:rsidP="00A95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 хроматограмм</w:t>
      </w:r>
      <w:r w:rsidR="00FD79D4">
        <w:rPr>
          <w:sz w:val="28"/>
          <w:szCs w:val="28"/>
        </w:rPr>
        <w:t>ах</w:t>
      </w:r>
      <w:r>
        <w:rPr>
          <w:sz w:val="28"/>
          <w:szCs w:val="28"/>
        </w:rPr>
        <w:t xml:space="preserve"> названия компонентов отличаются от </w:t>
      </w:r>
      <w:r w:rsidR="00FD79D4">
        <w:rPr>
          <w:sz w:val="28"/>
          <w:szCs w:val="28"/>
        </w:rPr>
        <w:t xml:space="preserve">стандартных </w:t>
      </w:r>
      <w:r>
        <w:rPr>
          <w:sz w:val="28"/>
          <w:szCs w:val="28"/>
        </w:rPr>
        <w:t xml:space="preserve">данных, то во вкладке Данные </w:t>
      </w:r>
      <w:r w:rsidR="00DC7C35">
        <w:rPr>
          <w:sz w:val="28"/>
          <w:szCs w:val="28"/>
        </w:rPr>
        <w:fldChar w:fldCharType="begin"/>
      </w:r>
      <w:r w:rsidR="00DC7C35">
        <w:rPr>
          <w:sz w:val="28"/>
          <w:szCs w:val="28"/>
        </w:rPr>
        <w:instrText xml:space="preserve"> REF _Ref157092543 \h </w:instrText>
      </w:r>
      <w:r w:rsidR="00DC7C35">
        <w:rPr>
          <w:sz w:val="28"/>
          <w:szCs w:val="28"/>
        </w:rPr>
      </w:r>
      <w:r w:rsidR="00DC7C35">
        <w:rPr>
          <w:sz w:val="28"/>
          <w:szCs w:val="28"/>
        </w:rPr>
        <w:fldChar w:fldCharType="separate"/>
      </w:r>
      <w:r w:rsidR="00DC7C35" w:rsidRPr="00DC7C35">
        <w:t xml:space="preserve">Рис. </w:t>
      </w:r>
      <w:r w:rsidR="00DC7C35">
        <w:rPr>
          <w:noProof/>
        </w:rPr>
        <w:t>5</w:t>
      </w:r>
      <w:r w:rsidR="00DC7C35">
        <w:rPr>
          <w:sz w:val="28"/>
          <w:szCs w:val="28"/>
        </w:rPr>
        <w:fldChar w:fldCharType="end"/>
      </w:r>
      <w:r w:rsidR="00DC7C35">
        <w:rPr>
          <w:sz w:val="28"/>
          <w:szCs w:val="28"/>
        </w:rPr>
        <w:t xml:space="preserve"> </w:t>
      </w:r>
      <w:r>
        <w:rPr>
          <w:sz w:val="28"/>
          <w:szCs w:val="28"/>
        </w:rPr>
        <w:t>их можно отредактировать, чтобы вычисления производились корректно.</w:t>
      </w:r>
    </w:p>
    <w:p w14:paraId="2F02E359" w14:textId="77777777" w:rsidR="00E83468" w:rsidRDefault="00E83468" w:rsidP="00564110">
      <w:pPr>
        <w:jc w:val="both"/>
        <w:rPr>
          <w:sz w:val="28"/>
          <w:szCs w:val="28"/>
        </w:rPr>
      </w:pPr>
    </w:p>
    <w:p w14:paraId="4850D3A6" w14:textId="77777777" w:rsidR="00DC7C35" w:rsidRDefault="00FD79D4" w:rsidP="00DC7C35">
      <w:pPr>
        <w:keepNext/>
        <w:jc w:val="center"/>
      </w:pPr>
      <w:r w:rsidRPr="00FD79D4">
        <w:rPr>
          <w:noProof/>
          <w:sz w:val="28"/>
          <w:szCs w:val="28"/>
        </w:rPr>
        <w:lastRenderedPageBreak/>
        <w:drawing>
          <wp:inline distT="0" distB="0" distL="0" distR="0" wp14:anchorId="3149767A" wp14:editId="7E83DF25">
            <wp:extent cx="5940425" cy="385191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06B1D" w14:textId="5256A0C0" w:rsidR="00DC7C35" w:rsidRPr="00DC7C35" w:rsidRDefault="00DC7C35" w:rsidP="00DC7C35">
      <w:pPr>
        <w:pStyle w:val="Caption"/>
        <w:jc w:val="center"/>
        <w:rPr>
          <w:sz w:val="24"/>
          <w:szCs w:val="24"/>
        </w:rPr>
      </w:pPr>
      <w:bookmarkStart w:id="6" w:name="_Ref157092543"/>
      <w:r w:rsidRPr="00DC7C35">
        <w:rPr>
          <w:sz w:val="24"/>
          <w:szCs w:val="24"/>
        </w:rPr>
        <w:t xml:space="preserve">Рис. </w:t>
      </w:r>
      <w:r w:rsidRPr="00DC7C35">
        <w:rPr>
          <w:sz w:val="24"/>
          <w:szCs w:val="24"/>
        </w:rPr>
        <w:fldChar w:fldCharType="begin"/>
      </w:r>
      <w:r w:rsidRPr="00DC7C35">
        <w:rPr>
          <w:sz w:val="24"/>
          <w:szCs w:val="24"/>
        </w:rPr>
        <w:instrText xml:space="preserve"> SEQ Рис. \* ARABIC </w:instrText>
      </w:r>
      <w:r w:rsidRPr="00DC7C35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Pr="00DC7C35">
        <w:rPr>
          <w:sz w:val="24"/>
          <w:szCs w:val="24"/>
        </w:rPr>
        <w:fldChar w:fldCharType="end"/>
      </w:r>
      <w:bookmarkEnd w:id="6"/>
      <w:r w:rsidRPr="00DC7C35">
        <w:rPr>
          <w:sz w:val="24"/>
          <w:szCs w:val="24"/>
        </w:rPr>
        <w:t xml:space="preserve"> Окно данных</w:t>
      </w:r>
    </w:p>
    <w:p w14:paraId="29868F4F" w14:textId="77777777" w:rsidR="00564110" w:rsidRPr="00A43115" w:rsidRDefault="00564110" w:rsidP="00564110">
      <w:pPr>
        <w:pStyle w:val="Heading1"/>
        <w:rPr>
          <w:rFonts w:ascii="Times New Roman" w:hAnsi="Times New Roman" w:cs="Times New Roman"/>
          <w:sz w:val="48"/>
          <w:szCs w:val="48"/>
        </w:rPr>
      </w:pPr>
      <w:r w:rsidRPr="00A43115">
        <w:rPr>
          <w:rFonts w:ascii="Times New Roman" w:hAnsi="Times New Roman" w:cs="Times New Roman"/>
          <w:sz w:val="48"/>
          <w:szCs w:val="48"/>
        </w:rPr>
        <w:t>Результаты расчетов</w:t>
      </w:r>
    </w:p>
    <w:p w14:paraId="2A34862B" w14:textId="77777777" w:rsidR="00564110" w:rsidRDefault="00564110" w:rsidP="005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</w:p>
    <w:p w14:paraId="547111C1" w14:textId="12360977" w:rsidR="00A43115" w:rsidRDefault="00564110" w:rsidP="00927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927EC2">
        <w:rPr>
          <w:sz w:val="28"/>
          <w:szCs w:val="28"/>
        </w:rPr>
        <w:t>Основные результаты расчета находится во вкладке «Результаты расчета»</w:t>
      </w:r>
      <w:r w:rsidR="00FC2960">
        <w:rPr>
          <w:sz w:val="28"/>
          <w:szCs w:val="28"/>
        </w:rPr>
        <w:t xml:space="preserve"> (Формулы 12, 13, 14, 15). Там же указан выбранный метод расчета.</w:t>
      </w:r>
    </w:p>
    <w:p w14:paraId="1FAB833F" w14:textId="3E15D640" w:rsidR="00FC2960" w:rsidRDefault="00FC2960" w:rsidP="00927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точности (Формулы 26, 28) находится во вкладке «Контроль точности».</w:t>
      </w:r>
    </w:p>
    <w:p w14:paraId="4406365D" w14:textId="12A4FA89" w:rsidR="00FC2960" w:rsidRDefault="00FC2960" w:rsidP="00927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4A35">
        <w:rPr>
          <w:sz w:val="28"/>
          <w:szCs w:val="28"/>
        </w:rPr>
        <w:t>Промежуточные вычисления находятся во вкладке «Промежуточные вычисления» (Расчет коэффициента корреляции и размаха</w:t>
      </w:r>
      <w:r w:rsidR="00DA4365">
        <w:rPr>
          <w:sz w:val="28"/>
          <w:szCs w:val="28"/>
        </w:rPr>
        <w:t>, формула 6).</w:t>
      </w:r>
    </w:p>
    <w:p w14:paraId="407A460B" w14:textId="29F5C9B1" w:rsidR="00DA4365" w:rsidRDefault="00DA4365" w:rsidP="00927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62A3">
        <w:rPr>
          <w:sz w:val="28"/>
          <w:szCs w:val="28"/>
        </w:rPr>
        <w:t>Информацию по растворам можно посмотреть во вкладке «Информация по раствору», предварительно нужно кликнуть на вкладке «Анализируемые растворы» на нужный раствор.</w:t>
      </w:r>
    </w:p>
    <w:p w14:paraId="554753AE" w14:textId="0233D5E6" w:rsidR="001D62A3" w:rsidRPr="00FC2960" w:rsidRDefault="001D62A3" w:rsidP="00927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Информацию по пикам в хроматограмме можно посмотреть во вкладке «Таблица пиков», предварительно нужно кликнуть на вкладке «Хроматограммы» на нужную хроматограмму.</w:t>
      </w:r>
    </w:p>
    <w:p w14:paraId="21A26A50" w14:textId="77777777" w:rsidR="00A43115" w:rsidRPr="00A43115" w:rsidRDefault="00A43115" w:rsidP="00A43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</w:p>
    <w:p w14:paraId="4C4A7512" w14:textId="14E1D516" w:rsidR="00B056FF" w:rsidRDefault="00A9370D" w:rsidP="00E83468">
      <w:pPr>
        <w:pStyle w:val="Heading1"/>
        <w:rPr>
          <w:rFonts w:ascii="Times New Roman" w:hAnsi="Times New Roman" w:cs="Times New Roman"/>
          <w:sz w:val="48"/>
          <w:szCs w:val="48"/>
        </w:rPr>
      </w:pPr>
      <w:r w:rsidRPr="00A43115">
        <w:rPr>
          <w:rFonts w:ascii="Times New Roman" w:hAnsi="Times New Roman" w:cs="Times New Roman"/>
          <w:sz w:val="48"/>
          <w:szCs w:val="48"/>
        </w:rPr>
        <w:t>Формирование отчета</w:t>
      </w:r>
    </w:p>
    <w:p w14:paraId="36B87214" w14:textId="77777777" w:rsidR="00E83468" w:rsidRPr="00E83468" w:rsidRDefault="00E83468" w:rsidP="00E83468"/>
    <w:p w14:paraId="4EBD0B07" w14:textId="718FBCEB" w:rsidR="00A9370D" w:rsidRDefault="00A9370D" w:rsidP="00A9370D">
      <w:pPr>
        <w:jc w:val="both"/>
        <w:rPr>
          <w:sz w:val="28"/>
          <w:szCs w:val="28"/>
        </w:rPr>
      </w:pPr>
      <w:r w:rsidRPr="002F6B20">
        <w:rPr>
          <w:sz w:val="28"/>
          <w:szCs w:val="28"/>
        </w:rPr>
        <w:tab/>
      </w:r>
      <w:r>
        <w:rPr>
          <w:sz w:val="28"/>
          <w:szCs w:val="28"/>
        </w:rPr>
        <w:t xml:space="preserve">Перед формированием отчета необходимо задать настройки отчета, данные настройки задаются </w:t>
      </w:r>
      <w:proofErr w:type="gramStart"/>
      <w:r>
        <w:rPr>
          <w:sz w:val="28"/>
          <w:szCs w:val="28"/>
        </w:rPr>
        <w:t>в окне</w:t>
      </w:r>
      <w:proofErr w:type="gramEnd"/>
      <w:r>
        <w:rPr>
          <w:sz w:val="28"/>
          <w:szCs w:val="28"/>
        </w:rPr>
        <w:t xml:space="preserve"> вызываемом кнопкой «Настройки отчета»</w:t>
      </w:r>
      <w:r w:rsidR="00DC7C35">
        <w:rPr>
          <w:sz w:val="28"/>
          <w:szCs w:val="28"/>
        </w:rPr>
        <w:t xml:space="preserve"> </w:t>
      </w:r>
      <w:r w:rsidR="00DC7C35">
        <w:rPr>
          <w:sz w:val="28"/>
          <w:szCs w:val="28"/>
        </w:rPr>
        <w:fldChar w:fldCharType="begin"/>
      </w:r>
      <w:r w:rsidR="00DC7C35">
        <w:rPr>
          <w:sz w:val="28"/>
          <w:szCs w:val="28"/>
        </w:rPr>
        <w:instrText xml:space="preserve"> REF _Ref157092518 \h </w:instrText>
      </w:r>
      <w:r w:rsidR="00DC7C35">
        <w:rPr>
          <w:sz w:val="28"/>
          <w:szCs w:val="28"/>
        </w:rPr>
      </w:r>
      <w:r w:rsidR="00DC7C35">
        <w:rPr>
          <w:sz w:val="28"/>
          <w:szCs w:val="28"/>
        </w:rPr>
        <w:fldChar w:fldCharType="separate"/>
      </w:r>
      <w:r w:rsidR="00DC7C35" w:rsidRPr="00DC7C35">
        <w:t xml:space="preserve">Рис. </w:t>
      </w:r>
      <w:r w:rsidR="00DC7C35" w:rsidRPr="00DC7C35">
        <w:rPr>
          <w:noProof/>
        </w:rPr>
        <w:t>6</w:t>
      </w:r>
      <w:r w:rsidR="00DC7C35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Настройки</w:t>
      </w:r>
      <w:proofErr w:type="gramEnd"/>
      <w:r>
        <w:rPr>
          <w:sz w:val="28"/>
          <w:szCs w:val="28"/>
        </w:rPr>
        <w:t xml:space="preserve"> заданные в этом окне сохраняются в реестр и не требуют постоянной перенастройки.</w:t>
      </w:r>
    </w:p>
    <w:p w14:paraId="455CE42F" w14:textId="77777777" w:rsidR="00A9370D" w:rsidRDefault="00A9370D" w:rsidP="00A93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Получить результаты расчетов можно путем формирования отчета, для это есть 2 кнопки: «Отчет» и «Сохранить отчет». При нажатии кнопки «Отчет» формируется отчет и открывается в браузере. При нажатии кнопки «Сохранить отчет» формируется отчет и открывается окно для сохранения файла. Файл сохраняется </w:t>
      </w:r>
      <w:proofErr w:type="gramStart"/>
      <w:r>
        <w:rPr>
          <w:sz w:val="28"/>
          <w:szCs w:val="28"/>
        </w:rPr>
        <w:t>в  формате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и может быть открыт браузером.</w:t>
      </w:r>
    </w:p>
    <w:p w14:paraId="17AAB458" w14:textId="5FEA2F35" w:rsidR="00A9370D" w:rsidRDefault="00A9370D" w:rsidP="00A93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</w:pPr>
      <w:r>
        <w:rPr>
          <w:sz w:val="28"/>
          <w:szCs w:val="28"/>
        </w:rPr>
        <w:t xml:space="preserve">По умолчанию имя файла имеет вид: </w:t>
      </w:r>
      <w:r w:rsidRPr="008F66EE">
        <w:rPr>
          <w:sz w:val="28"/>
          <w:szCs w:val="28"/>
        </w:rPr>
        <w:t>Report</w:t>
      </w:r>
      <w:r w:rsidR="004443DA" w:rsidRPr="004443DA">
        <w:rPr>
          <w:sz w:val="28"/>
          <w:szCs w:val="28"/>
        </w:rPr>
        <w:t>95</w:t>
      </w:r>
      <w:r w:rsidRPr="008F66EE">
        <w:rPr>
          <w:sz w:val="28"/>
          <w:szCs w:val="28"/>
        </w:rPr>
        <w:t>_28112023_133649.html</w:t>
      </w:r>
    </w:p>
    <w:p w14:paraId="0AD56292" w14:textId="77777777" w:rsidR="00A9370D" w:rsidRDefault="00A9370D" w:rsidP="00A9370D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37334345" w14:textId="0DA94B18" w:rsidR="00A9370D" w:rsidRPr="00E0374E" w:rsidRDefault="00A9370D" w:rsidP="00A9370D">
      <w:pPr>
        <w:jc w:val="both"/>
        <w:rPr>
          <w:sz w:val="28"/>
          <w:szCs w:val="28"/>
        </w:rPr>
      </w:pPr>
      <w:r w:rsidRPr="008F66EE">
        <w:rPr>
          <w:b/>
          <w:bCs/>
          <w:sz w:val="28"/>
          <w:szCs w:val="28"/>
        </w:rPr>
        <w:t>Report</w:t>
      </w:r>
      <w:r w:rsidR="004443DA" w:rsidRPr="00886891">
        <w:rPr>
          <w:b/>
          <w:bCs/>
          <w:sz w:val="28"/>
          <w:szCs w:val="28"/>
        </w:rPr>
        <w:t>95</w:t>
      </w:r>
      <w:r>
        <w:rPr>
          <w:b/>
          <w:bCs/>
          <w:sz w:val="28"/>
          <w:szCs w:val="28"/>
        </w:rPr>
        <w:t xml:space="preserve"> </w:t>
      </w:r>
      <w:r w:rsidRPr="00E0374E"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</w:t>
      </w:r>
      <w:r w:rsidR="004443DA" w:rsidRPr="00886891">
        <w:rPr>
          <w:sz w:val="28"/>
          <w:szCs w:val="28"/>
        </w:rPr>
        <w:t>95</w:t>
      </w:r>
      <w:r>
        <w:rPr>
          <w:sz w:val="28"/>
          <w:szCs w:val="28"/>
        </w:rPr>
        <w:t>(имя программы)</w:t>
      </w:r>
      <w:r w:rsidRPr="00E0374E">
        <w:rPr>
          <w:sz w:val="28"/>
          <w:szCs w:val="28"/>
        </w:rPr>
        <w:t>;</w:t>
      </w:r>
    </w:p>
    <w:p w14:paraId="44A88BCD" w14:textId="77777777" w:rsidR="00A9370D" w:rsidRPr="00E0374E" w:rsidRDefault="00A9370D" w:rsidP="00A9370D">
      <w:pPr>
        <w:jc w:val="both"/>
        <w:rPr>
          <w:sz w:val="28"/>
          <w:szCs w:val="28"/>
        </w:rPr>
      </w:pPr>
      <w:r w:rsidRPr="00E0374E">
        <w:rPr>
          <w:b/>
          <w:bCs/>
          <w:sz w:val="28"/>
          <w:szCs w:val="28"/>
        </w:rPr>
        <w:t xml:space="preserve">28112023 </w:t>
      </w:r>
      <w:r w:rsidRPr="00E0374E">
        <w:rPr>
          <w:sz w:val="28"/>
          <w:szCs w:val="28"/>
        </w:rPr>
        <w:t>–</w:t>
      </w:r>
      <w:r w:rsidRPr="00E0374E">
        <w:rPr>
          <w:b/>
          <w:bCs/>
          <w:sz w:val="28"/>
          <w:szCs w:val="28"/>
        </w:rPr>
        <w:t xml:space="preserve"> </w:t>
      </w:r>
      <w:r w:rsidRPr="00E0374E">
        <w:rPr>
          <w:sz w:val="28"/>
          <w:szCs w:val="28"/>
        </w:rPr>
        <w:t>28.11.2023</w:t>
      </w:r>
      <w:r>
        <w:rPr>
          <w:sz w:val="28"/>
          <w:szCs w:val="28"/>
        </w:rPr>
        <w:t>г(дата)</w:t>
      </w:r>
      <w:r w:rsidRPr="00E0374E">
        <w:rPr>
          <w:sz w:val="28"/>
          <w:szCs w:val="28"/>
        </w:rPr>
        <w:t>;</w:t>
      </w:r>
    </w:p>
    <w:p w14:paraId="11081A3B" w14:textId="77777777" w:rsidR="00A9370D" w:rsidRPr="00E0374E" w:rsidRDefault="00A9370D" w:rsidP="00A9370D">
      <w:pPr>
        <w:jc w:val="both"/>
        <w:rPr>
          <w:sz w:val="28"/>
          <w:szCs w:val="28"/>
        </w:rPr>
      </w:pPr>
      <w:r w:rsidRPr="00E0374E">
        <w:rPr>
          <w:b/>
          <w:bCs/>
          <w:sz w:val="28"/>
          <w:szCs w:val="28"/>
        </w:rPr>
        <w:t>133649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13:36:49(часы, минуты, секунды)</w:t>
      </w:r>
      <w:r w:rsidRPr="00E0374E">
        <w:rPr>
          <w:sz w:val="28"/>
          <w:szCs w:val="28"/>
        </w:rPr>
        <w:t>;</w:t>
      </w:r>
    </w:p>
    <w:p w14:paraId="7EE30C57" w14:textId="77777777" w:rsidR="00A9370D" w:rsidRPr="00E0374E" w:rsidRDefault="00A9370D" w:rsidP="00A93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html</w:t>
      </w:r>
      <w:r>
        <w:rPr>
          <w:b/>
          <w:sz w:val="28"/>
          <w:szCs w:val="28"/>
        </w:rPr>
        <w:tab/>
        <w:t xml:space="preserve">- </w:t>
      </w:r>
      <w:r>
        <w:rPr>
          <w:sz w:val="28"/>
          <w:szCs w:val="28"/>
        </w:rPr>
        <w:t>формат файла.</w:t>
      </w:r>
    </w:p>
    <w:p w14:paraId="7579B576" w14:textId="5CFD2EDF" w:rsidR="00A9370D" w:rsidRDefault="00A9370D" w:rsidP="005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</w:p>
    <w:p w14:paraId="02AD11A8" w14:textId="77777777" w:rsidR="00DC7C35" w:rsidRDefault="00E83468" w:rsidP="00DC7C35">
      <w:pPr>
        <w:keepNext/>
        <w:jc w:val="center"/>
      </w:pPr>
      <w:r w:rsidRPr="004443DA">
        <w:rPr>
          <w:noProof/>
        </w:rPr>
        <w:drawing>
          <wp:inline distT="0" distB="0" distL="0" distR="0" wp14:anchorId="6C57AEFB" wp14:editId="7AE0C226">
            <wp:extent cx="2857899" cy="2048161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1A991" w14:textId="7F43D7AA" w:rsidR="00707A16" w:rsidRPr="00DC7C35" w:rsidRDefault="00DC7C35" w:rsidP="00DC7C35">
      <w:pPr>
        <w:pStyle w:val="Caption"/>
        <w:jc w:val="center"/>
        <w:rPr>
          <w:sz w:val="24"/>
          <w:szCs w:val="24"/>
        </w:rPr>
      </w:pPr>
      <w:bookmarkStart w:id="7" w:name="_Ref157092518"/>
      <w:r w:rsidRPr="00DC7C35">
        <w:rPr>
          <w:sz w:val="24"/>
          <w:szCs w:val="24"/>
        </w:rPr>
        <w:t xml:space="preserve">Рис. </w:t>
      </w:r>
      <w:r w:rsidRPr="00DC7C35">
        <w:rPr>
          <w:sz w:val="24"/>
          <w:szCs w:val="24"/>
        </w:rPr>
        <w:fldChar w:fldCharType="begin"/>
      </w:r>
      <w:r w:rsidRPr="00DC7C35">
        <w:rPr>
          <w:sz w:val="24"/>
          <w:szCs w:val="24"/>
        </w:rPr>
        <w:instrText xml:space="preserve"> SEQ Рис. \* ARABIC </w:instrText>
      </w:r>
      <w:r w:rsidRPr="00DC7C35">
        <w:rPr>
          <w:sz w:val="24"/>
          <w:szCs w:val="24"/>
        </w:rPr>
        <w:fldChar w:fldCharType="separate"/>
      </w:r>
      <w:r w:rsidRPr="00DC7C35">
        <w:rPr>
          <w:noProof/>
          <w:sz w:val="24"/>
          <w:szCs w:val="24"/>
        </w:rPr>
        <w:t>6</w:t>
      </w:r>
      <w:r w:rsidRPr="00DC7C35">
        <w:rPr>
          <w:sz w:val="24"/>
          <w:szCs w:val="24"/>
        </w:rPr>
        <w:fldChar w:fldCharType="end"/>
      </w:r>
      <w:bookmarkEnd w:id="7"/>
      <w:r w:rsidRPr="00DC7C35">
        <w:rPr>
          <w:sz w:val="24"/>
          <w:szCs w:val="24"/>
        </w:rPr>
        <w:t xml:space="preserve"> Окно настройки отчета</w:t>
      </w:r>
    </w:p>
    <w:sectPr w:rsidR="00707A16" w:rsidRPr="00DC7C35" w:rsidSect="00AE6728"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F5A8" w14:textId="77777777" w:rsidR="00721EA1" w:rsidRDefault="00721EA1" w:rsidP="00C1737A">
      <w:r>
        <w:separator/>
      </w:r>
    </w:p>
  </w:endnote>
  <w:endnote w:type="continuationSeparator" w:id="0">
    <w:p w14:paraId="284BD0FF" w14:textId="77777777" w:rsidR="00721EA1" w:rsidRDefault="00721EA1" w:rsidP="00C1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8684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9BB5D1" w14:textId="58698733" w:rsidR="0059301E" w:rsidRDefault="0059301E">
            <w:pPr>
              <w:pStyle w:val="Footer"/>
              <w:jc w:val="right"/>
            </w:pPr>
            <w:r w:rsidRPr="0059301E">
              <w:t xml:space="preserve">Страница </w:t>
            </w:r>
            <w:r w:rsidRPr="0059301E">
              <w:rPr>
                <w:b/>
                <w:bCs/>
              </w:rPr>
              <w:fldChar w:fldCharType="begin"/>
            </w:r>
            <w:r w:rsidRPr="0059301E">
              <w:rPr>
                <w:b/>
                <w:bCs/>
              </w:rPr>
              <w:instrText>PAGE</w:instrText>
            </w:r>
            <w:r w:rsidRPr="0059301E">
              <w:rPr>
                <w:b/>
                <w:bCs/>
              </w:rPr>
              <w:fldChar w:fldCharType="separate"/>
            </w:r>
            <w:r w:rsidRPr="0059301E">
              <w:rPr>
                <w:b/>
                <w:bCs/>
              </w:rPr>
              <w:t>2</w:t>
            </w:r>
            <w:r w:rsidRPr="0059301E">
              <w:rPr>
                <w:b/>
                <w:bCs/>
              </w:rPr>
              <w:fldChar w:fldCharType="end"/>
            </w:r>
            <w:r w:rsidRPr="0059301E">
              <w:t xml:space="preserve"> из </w:t>
            </w:r>
            <w:r w:rsidRPr="0059301E">
              <w:rPr>
                <w:b/>
                <w:bCs/>
              </w:rPr>
              <w:fldChar w:fldCharType="begin"/>
            </w:r>
            <w:r w:rsidRPr="0059301E">
              <w:rPr>
                <w:b/>
                <w:bCs/>
              </w:rPr>
              <w:instrText>NUMPAGES</w:instrText>
            </w:r>
            <w:r w:rsidRPr="0059301E">
              <w:rPr>
                <w:b/>
                <w:bCs/>
              </w:rPr>
              <w:fldChar w:fldCharType="separate"/>
            </w:r>
            <w:r w:rsidRPr="0059301E">
              <w:rPr>
                <w:b/>
                <w:bCs/>
              </w:rPr>
              <w:t>2</w:t>
            </w:r>
            <w:r w:rsidRPr="0059301E">
              <w:rPr>
                <w:b/>
                <w:bCs/>
              </w:rPr>
              <w:fldChar w:fldCharType="end"/>
            </w:r>
          </w:p>
        </w:sdtContent>
      </w:sdt>
    </w:sdtContent>
  </w:sdt>
  <w:p w14:paraId="1E332707" w14:textId="77777777" w:rsidR="00C1737A" w:rsidRDefault="00C1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ADC8" w14:textId="77777777" w:rsidR="00721EA1" w:rsidRDefault="00721EA1" w:rsidP="00C1737A">
      <w:r>
        <w:separator/>
      </w:r>
    </w:p>
  </w:footnote>
  <w:footnote w:type="continuationSeparator" w:id="0">
    <w:p w14:paraId="6313C3DD" w14:textId="77777777" w:rsidR="00721EA1" w:rsidRDefault="00721EA1" w:rsidP="00C1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72EF" w14:textId="0FBD1862" w:rsidR="001F332C" w:rsidRPr="00AE6728" w:rsidRDefault="00AE6728" w:rsidP="00AE6728">
    <w:pPr>
      <w:pStyle w:val="Header"/>
      <w:jc w:val="center"/>
      <w:rPr>
        <w:sz w:val="48"/>
        <w:szCs w:val="48"/>
        <w:lang w:val="en-US"/>
      </w:rPr>
    </w:pPr>
    <w:r>
      <w:rPr>
        <w:sz w:val="48"/>
        <w:szCs w:val="48"/>
      </w:rPr>
      <w:t>Инструкция к расчету 95</w:t>
    </w:r>
    <w:r>
      <w:rPr>
        <w:sz w:val="48"/>
        <w:szCs w:val="48"/>
        <w:lang w:val="en-US"/>
      </w:rPr>
      <w:t xml:space="preserve"> </w:t>
    </w:r>
    <w:r>
      <w:rPr>
        <w:sz w:val="48"/>
        <w:szCs w:val="48"/>
      </w:rPr>
      <w:t>(</w:t>
    </w:r>
    <w:r>
      <w:rPr>
        <w:sz w:val="48"/>
        <w:szCs w:val="48"/>
        <w:lang w:val="en-US"/>
      </w:rPr>
      <w:t>dcch95)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72E"/>
    <w:multiLevelType w:val="hybridMultilevel"/>
    <w:tmpl w:val="B1FE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7E"/>
    <w:rsid w:val="00025FB6"/>
    <w:rsid w:val="0008329D"/>
    <w:rsid w:val="00120BB4"/>
    <w:rsid w:val="00156AD8"/>
    <w:rsid w:val="001D62A3"/>
    <w:rsid w:val="001F332C"/>
    <w:rsid w:val="00207C98"/>
    <w:rsid w:val="00237D00"/>
    <w:rsid w:val="002557A3"/>
    <w:rsid w:val="002911D6"/>
    <w:rsid w:val="0033217E"/>
    <w:rsid w:val="003402EC"/>
    <w:rsid w:val="003C5483"/>
    <w:rsid w:val="00421494"/>
    <w:rsid w:val="004443DA"/>
    <w:rsid w:val="004D3422"/>
    <w:rsid w:val="00521933"/>
    <w:rsid w:val="00523EEA"/>
    <w:rsid w:val="005339BD"/>
    <w:rsid w:val="00550327"/>
    <w:rsid w:val="00564110"/>
    <w:rsid w:val="00582DB7"/>
    <w:rsid w:val="00587DF9"/>
    <w:rsid w:val="0059301E"/>
    <w:rsid w:val="00627849"/>
    <w:rsid w:val="006328F4"/>
    <w:rsid w:val="006D5F06"/>
    <w:rsid w:val="00707A16"/>
    <w:rsid w:val="00721EA1"/>
    <w:rsid w:val="00724A35"/>
    <w:rsid w:val="007737C0"/>
    <w:rsid w:val="00886891"/>
    <w:rsid w:val="008A772D"/>
    <w:rsid w:val="008F2F09"/>
    <w:rsid w:val="0091137E"/>
    <w:rsid w:val="00927EC2"/>
    <w:rsid w:val="009A72AC"/>
    <w:rsid w:val="009B4491"/>
    <w:rsid w:val="00A43115"/>
    <w:rsid w:val="00A9370D"/>
    <w:rsid w:val="00A94FAF"/>
    <w:rsid w:val="00A954F4"/>
    <w:rsid w:val="00AE6728"/>
    <w:rsid w:val="00B02A8C"/>
    <w:rsid w:val="00B056FF"/>
    <w:rsid w:val="00BB2E59"/>
    <w:rsid w:val="00BC07EA"/>
    <w:rsid w:val="00C1737A"/>
    <w:rsid w:val="00D56451"/>
    <w:rsid w:val="00DA4365"/>
    <w:rsid w:val="00DC3E9C"/>
    <w:rsid w:val="00DC7C35"/>
    <w:rsid w:val="00DF2273"/>
    <w:rsid w:val="00E71B6F"/>
    <w:rsid w:val="00E77CD3"/>
    <w:rsid w:val="00E83468"/>
    <w:rsid w:val="00ED76B4"/>
    <w:rsid w:val="00F24D0E"/>
    <w:rsid w:val="00FC2758"/>
    <w:rsid w:val="00FC2960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4118E"/>
  <w15:chartTrackingRefBased/>
  <w15:docId w15:val="{87CEC253-AF85-47C0-B0CA-A079EBFB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0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37A"/>
  </w:style>
  <w:style w:type="paragraph" w:styleId="Footer">
    <w:name w:val="footer"/>
    <w:basedOn w:val="Normal"/>
    <w:link w:val="FooterChar"/>
    <w:uiPriority w:val="99"/>
    <w:unhideWhenUsed/>
    <w:rsid w:val="00C173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37A"/>
  </w:style>
  <w:style w:type="character" w:customStyle="1" w:styleId="Heading1Char">
    <w:name w:val="Heading 1 Char"/>
    <w:basedOn w:val="DefaultParagraphFont"/>
    <w:link w:val="Heading1"/>
    <w:uiPriority w:val="9"/>
    <w:rsid w:val="005930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33217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D5F06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77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E1D8-C0CA-486E-8444-2A3CDC7E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51</cp:revision>
  <dcterms:created xsi:type="dcterms:W3CDTF">2024-01-25T12:18:00Z</dcterms:created>
  <dcterms:modified xsi:type="dcterms:W3CDTF">2024-01-26T06:54:00Z</dcterms:modified>
</cp:coreProperties>
</file>